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37538" w14:textId="77777777" w:rsidR="00B770E7" w:rsidRDefault="002825C0">
      <w:bookmarkStart w:id="0" w:name="_GoBack"/>
      <w:bookmarkEnd w:id="0"/>
      <w:r>
        <w:t xml:space="preserve">Name </w:t>
      </w:r>
    </w:p>
    <w:p w14:paraId="44A49AB1" w14:textId="77777777" w:rsidR="00B770E7" w:rsidRDefault="002825C0">
      <w:r>
        <w:t xml:space="preserve">Course </w:t>
      </w:r>
    </w:p>
    <w:p w14:paraId="79CF5EB9" w14:textId="77777777" w:rsidR="00B770E7" w:rsidRDefault="002825C0">
      <w:r>
        <w:t>Tutor</w:t>
      </w:r>
    </w:p>
    <w:p w14:paraId="2371EB06" w14:textId="77777777" w:rsidR="00B770E7" w:rsidRDefault="002825C0">
      <w:r>
        <w:t xml:space="preserve">Date </w:t>
      </w:r>
    </w:p>
    <w:p w14:paraId="64521CEB" w14:textId="77777777" w:rsidR="00B770E7" w:rsidRDefault="002825C0" w:rsidP="00B770E7">
      <w:pPr>
        <w:jc w:val="center"/>
      </w:pPr>
      <w:r>
        <w:t>Analysis</w:t>
      </w:r>
    </w:p>
    <w:p w14:paraId="3D2C581C" w14:textId="77777777" w:rsidR="00FF68DA" w:rsidRDefault="002825C0" w:rsidP="00B770E7">
      <w:pPr>
        <w:spacing w:line="480" w:lineRule="auto"/>
        <w:ind w:firstLine="720"/>
        <w:jc w:val="both"/>
      </w:pPr>
      <w:r>
        <w:t xml:space="preserve">The company that trades of NYSE that will form the basis of the analysis is Microsoft. Microsoft has been significantly engaged with a steady performance on the stock exchange closing with relatively high rates. The stability of the company is due to the strong commitment and focus on creating a profoundly transformed business engagement across its operational environment. </w:t>
      </w:r>
      <w:proofErr w:type="gramStart"/>
      <w:r w:rsidR="00B770E7">
        <w:t>Therefore</w:t>
      </w:r>
      <w:proofErr w:type="gramEnd"/>
      <w:r>
        <w:t xml:space="preserve"> to</w:t>
      </w:r>
      <w:r w:rsidR="00B770E7">
        <w:t xml:space="preserve"> determine</w:t>
      </w:r>
      <w:r>
        <w:t xml:space="preserve"> </w:t>
      </w:r>
      <w:r w:rsidR="00B770E7">
        <w:t>w</w:t>
      </w:r>
      <w:r>
        <w:t xml:space="preserve">hether data is normally </w:t>
      </w:r>
      <w:r w:rsidR="00B770E7">
        <w:t>distributed</w:t>
      </w:r>
      <w:r>
        <w:t xml:space="preserve">, there is a need to analyze to </w:t>
      </w:r>
      <w:r w:rsidR="00B770E7">
        <w:t>evaluate this</w:t>
      </w:r>
      <w:r>
        <w:t xml:space="preserve"> concept. </w:t>
      </w:r>
      <w:r w:rsidR="00B770E7">
        <w:t>Thus,</w:t>
      </w:r>
      <w:r>
        <w:t xml:space="preserve"> to determine whether the information is normally distributed we will run a histogram. </w:t>
      </w:r>
    </w:p>
    <w:p w14:paraId="693D03DC" w14:textId="77777777" w:rsidR="00DE0234" w:rsidRDefault="002825C0">
      <w:r>
        <w:rPr>
          <w:noProof/>
        </w:rPr>
        <w:drawing>
          <wp:inline distT="0" distB="0" distL="0" distR="0" wp14:anchorId="33631673" wp14:editId="7B610740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4C9F905" w14:textId="77777777" w:rsidR="00DE0234" w:rsidRDefault="002825C0" w:rsidP="00B770E7">
      <w:pPr>
        <w:spacing w:line="480" w:lineRule="auto"/>
        <w:ind w:firstLine="720"/>
        <w:jc w:val="both"/>
      </w:pPr>
      <w:r>
        <w:t xml:space="preserve">The histogram shows that large data is obtained at the center of the </w:t>
      </w:r>
      <w:r w:rsidR="00B770E7">
        <w:t>histogram, which</w:t>
      </w:r>
      <w:r>
        <w:t xml:space="preserve"> provides an </w:t>
      </w:r>
      <w:r w:rsidR="00B770E7">
        <w:t>understanding that</w:t>
      </w:r>
      <w:r>
        <w:t xml:space="preserve"> the information is </w:t>
      </w:r>
      <w:r w:rsidR="00B770E7">
        <w:t xml:space="preserve">relatively defined. </w:t>
      </w:r>
      <w:proofErr w:type="gramStart"/>
      <w:r w:rsidR="00B770E7">
        <w:t>Thus</w:t>
      </w:r>
      <w:proofErr w:type="gramEnd"/>
      <w:r w:rsidR="00B770E7">
        <w:t xml:space="preserve"> even though the histogram has been summarized, it is possible to detect that the data is normally distributed. </w:t>
      </w:r>
      <w:r w:rsidR="00B770E7">
        <w:lastRenderedPageBreak/>
        <w:t xml:space="preserve">Predicting the closing stock prices is very difficult to determine considering the random nature of the closing prices. </w:t>
      </w:r>
    </w:p>
    <w:sectPr w:rsidR="00DE023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955AB" w14:textId="77777777" w:rsidR="00E118A0" w:rsidRDefault="00E118A0">
      <w:pPr>
        <w:spacing w:after="0" w:line="240" w:lineRule="auto"/>
      </w:pPr>
      <w:r>
        <w:separator/>
      </w:r>
    </w:p>
  </w:endnote>
  <w:endnote w:type="continuationSeparator" w:id="0">
    <w:p w14:paraId="76CBE4DD" w14:textId="77777777" w:rsidR="00E118A0" w:rsidRDefault="00E11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AF6B88" w14:textId="77777777" w:rsidR="00E118A0" w:rsidRDefault="00E118A0">
      <w:pPr>
        <w:spacing w:after="0" w:line="240" w:lineRule="auto"/>
      </w:pPr>
      <w:r>
        <w:separator/>
      </w:r>
    </w:p>
  </w:footnote>
  <w:footnote w:type="continuationSeparator" w:id="0">
    <w:p w14:paraId="053CB6B0" w14:textId="77777777" w:rsidR="00E118A0" w:rsidRDefault="00E11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D99B60" w14:textId="77777777" w:rsidR="00B770E7" w:rsidRDefault="002825C0">
    <w:pPr>
      <w:pStyle w:val="Header"/>
      <w:jc w:val="right"/>
    </w:pPr>
    <w:r>
      <w:t xml:space="preserve">Surname </w:t>
    </w:r>
    <w:sdt>
      <w:sdtPr>
        <w:id w:val="-14866225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092AB84D" w14:textId="77777777" w:rsidR="00B770E7" w:rsidRDefault="00B770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M0NzIwNzAwtDCwMDNV0lEKTi0uzszPAykwrAUAvDgS5ywAAAA="/>
  </w:docVars>
  <w:rsids>
    <w:rsidRoot w:val="00DE0234"/>
    <w:rsid w:val="001A72FB"/>
    <w:rsid w:val="002825C0"/>
    <w:rsid w:val="006050E8"/>
    <w:rsid w:val="006403BE"/>
    <w:rsid w:val="00B770E7"/>
    <w:rsid w:val="00DE0234"/>
    <w:rsid w:val="00E118A0"/>
    <w:rsid w:val="00F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97ED5"/>
  <w15:chartTrackingRefBased/>
  <w15:docId w15:val="{6F1BC368-124B-43F3-95C5-F3976AD6E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7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0E7"/>
  </w:style>
  <w:style w:type="paragraph" w:styleId="Footer">
    <w:name w:val="footer"/>
    <w:basedOn w:val="Normal"/>
    <w:link w:val="FooterChar"/>
    <w:uiPriority w:val="99"/>
    <w:unhideWhenUsed/>
    <w:rsid w:val="00B77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wan\Downloads\MSFT.csv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[MSFT.csv]Sheet1!PivotTable2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closing stock price histogram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Sheet1!$G$1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Sheet1!$F$2:$F$7</c:f>
              <c:strCache>
                <c:ptCount val="5"/>
                <c:pt idx="0">
                  <c:v>101.879875-103.879875</c:v>
                </c:pt>
                <c:pt idx="1">
                  <c:v>103.879875-105.879875</c:v>
                </c:pt>
                <c:pt idx="2">
                  <c:v>105.879875-107.879875</c:v>
                </c:pt>
                <c:pt idx="3">
                  <c:v>107.879875-109.879875</c:v>
                </c:pt>
                <c:pt idx="4">
                  <c:v>109.879875-111.879875</c:v>
                </c:pt>
              </c:strCache>
            </c:strRef>
          </c:cat>
          <c:val>
            <c:numRef>
              <c:f>Sheet1!$G$2:$G$7</c:f>
              <c:numCache>
                <c:formatCode>General</c:formatCode>
                <c:ptCount val="5"/>
                <c:pt idx="0">
                  <c:v>5</c:v>
                </c:pt>
                <c:pt idx="1">
                  <c:v>5</c:v>
                </c:pt>
                <c:pt idx="2">
                  <c:v>12</c:v>
                </c:pt>
                <c:pt idx="3">
                  <c:v>5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51D-4BC1-8DF0-9FE651CB4C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-100"/>
        <c:axId val="1511411056"/>
        <c:axId val="1511412144"/>
      </c:barChart>
      <c:catAx>
        <c:axId val="1511411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11412144"/>
        <c:crosses val="autoZero"/>
        <c:auto val="1"/>
        <c:lblAlgn val="ctr"/>
        <c:lblOffset val="100"/>
        <c:noMultiLvlLbl val="0"/>
      </c:catAx>
      <c:valAx>
        <c:axId val="1511412144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11411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  <c14:dropZonesVisible val="1"/>
      </c14:pivotOptions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dcterms:created xsi:type="dcterms:W3CDTF">2018-11-17T23:48:00Z</dcterms:created>
  <dcterms:modified xsi:type="dcterms:W3CDTF">2018-11-17T23:48:00Z</dcterms:modified>
</cp:coreProperties>
</file>